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76"/>
        <w:tblW w:w="9854" w:type="dxa"/>
        <w:tblLayout w:type="fixed"/>
        <w:tblLook w:val="0000"/>
      </w:tblPr>
      <w:tblGrid>
        <w:gridCol w:w="4927"/>
        <w:gridCol w:w="4927"/>
      </w:tblGrid>
      <w:tr w:rsidR="00324B0F" w:rsidRPr="00D903B3" w:rsidTr="00324B0F">
        <w:trPr>
          <w:trHeight w:val="765"/>
        </w:trPr>
        <w:tc>
          <w:tcPr>
            <w:tcW w:w="9854" w:type="dxa"/>
            <w:gridSpan w:val="2"/>
          </w:tcPr>
          <w:p w:rsidR="00324B0F" w:rsidRPr="00D903B3" w:rsidRDefault="00324B0F" w:rsidP="00324B0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88975" cy="866775"/>
                  <wp:effectExtent l="19050" t="0" r="0" b="0"/>
                  <wp:docPr id="1" name="Рисунок 1" descr="Брюховецкое СП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Брюховецкое СП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20000" contrast="6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4B0F" w:rsidRPr="00D903B3" w:rsidTr="00324B0F">
        <w:tc>
          <w:tcPr>
            <w:tcW w:w="9854" w:type="dxa"/>
            <w:gridSpan w:val="2"/>
          </w:tcPr>
          <w:p w:rsidR="00324B0F" w:rsidRPr="00D903B3" w:rsidRDefault="00324B0F" w:rsidP="00324B0F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</w:p>
          <w:p w:rsidR="00324B0F" w:rsidRPr="00D903B3" w:rsidRDefault="00324B0F" w:rsidP="00324B0F">
            <w:pPr>
              <w:keepNext/>
              <w:tabs>
                <w:tab w:val="num" w:pos="432"/>
              </w:tabs>
              <w:suppressAutoHyphens/>
              <w:ind w:left="432" w:hanging="432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903B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АДМИНИСТРАЦИЯ БРЮХОВЕЦКОГО СЕЛЬСКОГО ПОСЕЛЕНИЯ</w:t>
            </w:r>
          </w:p>
          <w:p w:rsidR="00324B0F" w:rsidRPr="00D903B3" w:rsidRDefault="00324B0F" w:rsidP="00324B0F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 xml:space="preserve">БРЮХОВЕЦКОГО </w:t>
            </w:r>
            <w:r w:rsidRPr="00D903B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РАЙОНА</w:t>
            </w:r>
          </w:p>
          <w:p w:rsidR="00324B0F" w:rsidRPr="00D903B3" w:rsidRDefault="00324B0F" w:rsidP="00324B0F">
            <w:pPr>
              <w:suppressAutoHyphens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eastAsia="ar-SA"/>
              </w:rPr>
            </w:pPr>
          </w:p>
          <w:p w:rsidR="00324B0F" w:rsidRPr="00D903B3" w:rsidRDefault="00324B0F" w:rsidP="00324B0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b/>
                <w:caps/>
                <w:sz w:val="32"/>
                <w:szCs w:val="32"/>
                <w:lang w:eastAsia="ar-SA"/>
              </w:rPr>
            </w:pPr>
            <w:r w:rsidRPr="00D903B3">
              <w:rPr>
                <w:rFonts w:ascii="Times New Roman" w:hAnsi="Times New Roman" w:cs="Times New Roman"/>
                <w:b/>
                <w:caps/>
                <w:sz w:val="32"/>
                <w:szCs w:val="32"/>
                <w:lang w:eastAsia="ar-SA"/>
              </w:rPr>
              <w:t>ПОСТАНОВЛЕНИЕ</w:t>
            </w:r>
          </w:p>
        </w:tc>
      </w:tr>
      <w:tr w:rsidR="00324B0F" w:rsidRPr="00D903B3" w:rsidTr="00324B0F">
        <w:tc>
          <w:tcPr>
            <w:tcW w:w="4927" w:type="dxa"/>
          </w:tcPr>
          <w:p w:rsidR="00324B0F" w:rsidRPr="009500A7" w:rsidRDefault="00324B0F" w:rsidP="003B4B31">
            <w:pPr>
              <w:suppressAutoHyphens/>
              <w:snapToGrid w:val="0"/>
              <w:ind w:left="1080"/>
              <w:rPr>
                <w:rFonts w:ascii="Times New Roman" w:hAnsi="Times New Roman" w:cs="Times New Roman"/>
                <w:sz w:val="28"/>
                <w:u w:val="single"/>
                <w:lang w:eastAsia="ar-SA"/>
              </w:rPr>
            </w:pPr>
            <w:r w:rsidRPr="00D903B3">
              <w:rPr>
                <w:rFonts w:ascii="Times New Roman" w:hAnsi="Times New Roman" w:cs="Times New Roman"/>
                <w:sz w:val="28"/>
                <w:lang w:eastAsia="ar-SA"/>
              </w:rPr>
              <w:t xml:space="preserve">от </w:t>
            </w:r>
            <w:r w:rsidR="003B4B31" w:rsidRPr="003B4B31">
              <w:rPr>
                <w:rFonts w:ascii="Times New Roman" w:hAnsi="Times New Roman" w:cs="Times New Roman"/>
                <w:sz w:val="28"/>
                <w:lang w:eastAsia="ar-SA"/>
              </w:rPr>
              <w:t>_________</w:t>
            </w:r>
          </w:p>
        </w:tc>
        <w:tc>
          <w:tcPr>
            <w:tcW w:w="4927" w:type="dxa"/>
          </w:tcPr>
          <w:p w:rsidR="00324B0F" w:rsidRPr="009500A7" w:rsidRDefault="00324B0F" w:rsidP="003B4B31">
            <w:pPr>
              <w:suppressAutoHyphens/>
              <w:snapToGrid w:val="0"/>
              <w:ind w:right="1178"/>
              <w:jc w:val="right"/>
              <w:rPr>
                <w:rFonts w:ascii="Times New Roman" w:hAnsi="Times New Roman" w:cs="Times New Roman"/>
                <w:sz w:val="28"/>
                <w:u w:val="single"/>
                <w:lang w:eastAsia="ar-SA"/>
              </w:rPr>
            </w:pPr>
            <w:r w:rsidRPr="00D903B3">
              <w:rPr>
                <w:rFonts w:ascii="Times New Roman" w:hAnsi="Times New Roman" w:cs="Times New Roman"/>
                <w:sz w:val="28"/>
                <w:lang w:eastAsia="ar-SA"/>
              </w:rPr>
              <w:t xml:space="preserve">№ </w:t>
            </w:r>
            <w:r w:rsidR="003B4B31" w:rsidRPr="003B4B31">
              <w:rPr>
                <w:rFonts w:ascii="Times New Roman" w:hAnsi="Times New Roman" w:cs="Times New Roman"/>
                <w:sz w:val="28"/>
                <w:lang w:eastAsia="ar-SA"/>
              </w:rPr>
              <w:t>________</w:t>
            </w:r>
          </w:p>
        </w:tc>
      </w:tr>
      <w:tr w:rsidR="00324B0F" w:rsidRPr="00D903B3" w:rsidTr="00324B0F">
        <w:tc>
          <w:tcPr>
            <w:tcW w:w="9854" w:type="dxa"/>
            <w:gridSpan w:val="2"/>
          </w:tcPr>
          <w:p w:rsidR="00324B0F" w:rsidRPr="00D903B3" w:rsidRDefault="00324B0F" w:rsidP="00324B0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 w:rsidRPr="00D903B3">
              <w:rPr>
                <w:rFonts w:ascii="Times New Roman" w:hAnsi="Times New Roman" w:cs="Times New Roman"/>
                <w:lang w:eastAsia="ar-SA"/>
              </w:rPr>
              <w:t>ст-ца</w:t>
            </w:r>
            <w:proofErr w:type="spellEnd"/>
            <w:r w:rsidRPr="00D903B3">
              <w:rPr>
                <w:rFonts w:ascii="Times New Roman" w:hAnsi="Times New Roman" w:cs="Times New Roman"/>
                <w:lang w:eastAsia="ar-SA"/>
              </w:rPr>
              <w:t xml:space="preserve">  Брюховецкая</w:t>
            </w:r>
          </w:p>
        </w:tc>
      </w:tr>
    </w:tbl>
    <w:p w:rsidR="004838BD" w:rsidRPr="00324B0F" w:rsidRDefault="004838BD" w:rsidP="00483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24B0F" w:rsidRPr="00324B0F" w:rsidRDefault="00324B0F" w:rsidP="004838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377" w:rsidRPr="00324B0F" w:rsidRDefault="00FF5377" w:rsidP="00FF5377">
      <w:pPr>
        <w:rPr>
          <w:rFonts w:ascii="Times New Roman" w:hAnsi="Times New Roman" w:cs="Times New Roman"/>
          <w:sz w:val="28"/>
          <w:szCs w:val="28"/>
        </w:rPr>
      </w:pPr>
    </w:p>
    <w:p w:rsidR="00FF5377" w:rsidRPr="006324AB" w:rsidRDefault="00FF5377" w:rsidP="00FF5377">
      <w:pPr>
        <w:pStyle w:val="aa"/>
        <w:jc w:val="center"/>
        <w:rPr>
          <w:szCs w:val="28"/>
        </w:rPr>
      </w:pPr>
      <w:r w:rsidRPr="00FA7227">
        <w:rPr>
          <w:b/>
          <w:szCs w:val="28"/>
        </w:rPr>
        <w:t xml:space="preserve">Об утверждении административного регламента </w:t>
      </w:r>
      <w:r>
        <w:rPr>
          <w:b/>
          <w:szCs w:val="28"/>
        </w:rPr>
        <w:br/>
        <w:t>«Осуществление</w:t>
      </w:r>
      <w:r w:rsidRPr="00FA7227">
        <w:rPr>
          <w:b/>
          <w:szCs w:val="28"/>
        </w:rPr>
        <w:t xml:space="preserve"> муниципально</w:t>
      </w:r>
      <w:r>
        <w:rPr>
          <w:b/>
          <w:szCs w:val="28"/>
        </w:rPr>
        <w:t>го</w:t>
      </w:r>
      <w:r w:rsidRPr="00FA7227">
        <w:rPr>
          <w:b/>
          <w:szCs w:val="28"/>
        </w:rPr>
        <w:t xml:space="preserve"> </w:t>
      </w:r>
      <w:r>
        <w:rPr>
          <w:b/>
          <w:szCs w:val="28"/>
        </w:rPr>
        <w:t>контроля</w:t>
      </w:r>
      <w:r w:rsidRPr="00FA7227">
        <w:rPr>
          <w:b/>
          <w:szCs w:val="28"/>
        </w:rPr>
        <w:t xml:space="preserve"> </w:t>
      </w:r>
      <w:r>
        <w:rPr>
          <w:b/>
          <w:szCs w:val="28"/>
        </w:rPr>
        <w:t>в области торговой деятельности</w:t>
      </w:r>
      <w:r w:rsidR="00295D0C">
        <w:rPr>
          <w:b/>
          <w:szCs w:val="28"/>
        </w:rPr>
        <w:t xml:space="preserve"> </w:t>
      </w:r>
      <w:r>
        <w:rPr>
          <w:b/>
          <w:szCs w:val="28"/>
        </w:rPr>
        <w:t xml:space="preserve">на территории </w:t>
      </w:r>
      <w:proofErr w:type="spellStart"/>
      <w:r>
        <w:rPr>
          <w:b/>
          <w:szCs w:val="28"/>
        </w:rPr>
        <w:t>Брюховецкого</w:t>
      </w:r>
      <w:proofErr w:type="spellEnd"/>
      <w:r>
        <w:rPr>
          <w:b/>
          <w:szCs w:val="28"/>
        </w:rPr>
        <w:t xml:space="preserve"> сельского поселения </w:t>
      </w:r>
      <w:proofErr w:type="spellStart"/>
      <w:r>
        <w:rPr>
          <w:b/>
          <w:szCs w:val="28"/>
        </w:rPr>
        <w:t>Брюховецкого</w:t>
      </w:r>
      <w:proofErr w:type="spellEnd"/>
      <w:r>
        <w:rPr>
          <w:b/>
          <w:szCs w:val="28"/>
        </w:rPr>
        <w:t xml:space="preserve"> района</w:t>
      </w:r>
      <w:r w:rsidR="00295D0C">
        <w:rPr>
          <w:b/>
          <w:szCs w:val="28"/>
        </w:rPr>
        <w:t>»</w:t>
      </w:r>
    </w:p>
    <w:p w:rsidR="00FF5377" w:rsidRDefault="00FF5377" w:rsidP="00FF5377">
      <w:pPr>
        <w:rPr>
          <w:rFonts w:ascii="Times New Roman" w:hAnsi="Times New Roman" w:cs="Times New Roman"/>
          <w:sz w:val="28"/>
          <w:szCs w:val="28"/>
        </w:rPr>
      </w:pPr>
    </w:p>
    <w:p w:rsidR="00FF5377" w:rsidRPr="00FF5377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377" w:rsidRPr="00FF5377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377" w:rsidRPr="00324B0F" w:rsidRDefault="00FF5377" w:rsidP="00FF53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CDA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82CDA">
        <w:rPr>
          <w:rFonts w:ascii="Times New Roman" w:hAnsi="Times New Roman" w:cs="Times New Roman"/>
          <w:sz w:val="28"/>
          <w:szCs w:val="28"/>
        </w:rPr>
        <w:t xml:space="preserve"> от 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F82CDA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82CDA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82CDA">
        <w:rPr>
          <w:rFonts w:ascii="Times New Roman" w:hAnsi="Times New Roman" w:cs="Times New Roman"/>
          <w:sz w:val="28"/>
          <w:szCs w:val="28"/>
        </w:rPr>
        <w:t xml:space="preserve"> от 28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82CDA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82CDA">
        <w:rPr>
          <w:rFonts w:ascii="Times New Roman" w:hAnsi="Times New Roman" w:cs="Times New Roman"/>
          <w:sz w:val="28"/>
          <w:szCs w:val="28"/>
        </w:rPr>
        <w:t xml:space="preserve"> № 381-ФЗ </w:t>
      </w:r>
      <w:r>
        <w:rPr>
          <w:rFonts w:ascii="Times New Roman" w:hAnsi="Times New Roman" w:cs="Times New Roman"/>
          <w:sz w:val="28"/>
          <w:szCs w:val="28"/>
        </w:rPr>
        <w:br/>
      </w:r>
      <w:r w:rsidRPr="00F82CDA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82CDA">
        <w:rPr>
          <w:rFonts w:ascii="Times New Roman" w:hAnsi="Times New Roman" w:cs="Times New Roman"/>
          <w:sz w:val="28"/>
          <w:szCs w:val="28"/>
        </w:rPr>
        <w:t>Федеральным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82CDA">
        <w:rPr>
          <w:rFonts w:ascii="Times New Roman" w:hAnsi="Times New Roman" w:cs="Times New Roman"/>
          <w:sz w:val="28"/>
          <w:szCs w:val="28"/>
        </w:rPr>
        <w:t xml:space="preserve"> от 26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F82CDA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82C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82CDA">
        <w:rPr>
          <w:rFonts w:ascii="Times New Roman" w:hAnsi="Times New Roman" w:cs="Times New Roman"/>
          <w:sz w:val="28"/>
          <w:szCs w:val="28"/>
        </w:rPr>
        <w:t>№ 294-ФЗ «О защите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324B0F">
        <w:rPr>
          <w:rFonts w:ascii="Times New Roman" w:hAnsi="Times New Roman" w:cs="Times New Roman"/>
          <w:sz w:val="28"/>
          <w:szCs w:val="28"/>
        </w:rPr>
        <w:t>:</w:t>
      </w:r>
    </w:p>
    <w:p w:rsidR="00FF5377" w:rsidRPr="00324B0F" w:rsidRDefault="00FF5377" w:rsidP="00FF53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 xml:space="preserve">1. Утвердить административный регламент </w:t>
      </w:r>
      <w:r>
        <w:rPr>
          <w:rFonts w:ascii="Times New Roman" w:hAnsi="Times New Roman" w:cs="Times New Roman"/>
          <w:sz w:val="28"/>
          <w:szCs w:val="28"/>
        </w:rPr>
        <w:t>«Осуществление</w:t>
      </w:r>
      <w:r w:rsidRPr="00324B0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24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контроля</w:t>
      </w:r>
      <w:r w:rsidRPr="00324B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области торговой деятельности»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24B0F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F5377" w:rsidRPr="00324B0F" w:rsidRDefault="00FF5377" w:rsidP="00FF53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 xml:space="preserve">2. Признать утратившим силу постановление администрации </w:t>
      </w:r>
      <w:proofErr w:type="spellStart"/>
      <w:r w:rsidRPr="00324B0F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324B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324B0F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324B0F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324B0F">
        <w:rPr>
          <w:rFonts w:ascii="Times New Roman" w:hAnsi="Times New Roman" w:cs="Times New Roman"/>
          <w:sz w:val="28"/>
          <w:szCs w:val="28"/>
        </w:rPr>
        <w:t>от </w:t>
      </w:r>
      <w:r w:rsidR="003B4B3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B31">
        <w:rPr>
          <w:rFonts w:ascii="Times New Roman" w:hAnsi="Times New Roman" w:cs="Times New Roman"/>
          <w:sz w:val="28"/>
          <w:szCs w:val="28"/>
        </w:rPr>
        <w:t xml:space="preserve">декабря 2018 </w:t>
      </w:r>
      <w:r w:rsidRPr="00324B0F">
        <w:rPr>
          <w:rFonts w:ascii="Times New Roman" w:hAnsi="Times New Roman" w:cs="Times New Roman"/>
          <w:sz w:val="28"/>
          <w:szCs w:val="28"/>
        </w:rPr>
        <w:t xml:space="preserve"> года № </w:t>
      </w:r>
      <w:r w:rsidR="003B4B31">
        <w:rPr>
          <w:rFonts w:ascii="Times New Roman" w:hAnsi="Times New Roman" w:cs="Times New Roman"/>
          <w:sz w:val="28"/>
          <w:szCs w:val="28"/>
        </w:rPr>
        <w:t>472</w:t>
      </w:r>
      <w:r w:rsidRPr="00324B0F">
        <w:rPr>
          <w:rFonts w:ascii="Times New Roman" w:hAnsi="Times New Roman" w:cs="Times New Roman"/>
          <w:sz w:val="28"/>
          <w:szCs w:val="28"/>
        </w:rPr>
        <w:t xml:space="preserve"> «Об утверждении административного регламента «Осуществление муниципального контроля в области т</w:t>
      </w:r>
      <w:r w:rsidR="003B4B31">
        <w:rPr>
          <w:rFonts w:ascii="Times New Roman" w:hAnsi="Times New Roman" w:cs="Times New Roman"/>
          <w:sz w:val="28"/>
          <w:szCs w:val="28"/>
        </w:rPr>
        <w:t xml:space="preserve">орговой деятельности на территории </w:t>
      </w:r>
      <w:proofErr w:type="spellStart"/>
      <w:r w:rsidR="003B4B31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3B4B3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B4B31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3B4B3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324B0F">
        <w:rPr>
          <w:rFonts w:ascii="Times New Roman" w:hAnsi="Times New Roman" w:cs="Times New Roman"/>
          <w:sz w:val="28"/>
          <w:szCs w:val="28"/>
        </w:rPr>
        <w:t>.</w:t>
      </w:r>
    </w:p>
    <w:p w:rsidR="00FF5377" w:rsidRPr="00324B0F" w:rsidRDefault="00FF5377" w:rsidP="00FF53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324B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4B0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FF5377" w:rsidRPr="00324B0F" w:rsidRDefault="00FF5377" w:rsidP="00FF537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 xml:space="preserve">4. 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Pr="00324B0F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FF5377" w:rsidRPr="007E078D" w:rsidRDefault="00FF5377" w:rsidP="00FF5377">
      <w:pPr>
        <w:rPr>
          <w:rFonts w:ascii="Times New Roman" w:hAnsi="Times New Roman" w:cs="Times New Roman"/>
          <w:sz w:val="28"/>
          <w:szCs w:val="28"/>
        </w:rPr>
      </w:pPr>
    </w:p>
    <w:p w:rsidR="00FF5377" w:rsidRPr="007E078D" w:rsidRDefault="00FF5377" w:rsidP="00FF5377">
      <w:pPr>
        <w:rPr>
          <w:rFonts w:ascii="Times New Roman" w:hAnsi="Times New Roman" w:cs="Times New Roman"/>
          <w:sz w:val="28"/>
          <w:szCs w:val="28"/>
        </w:rPr>
      </w:pPr>
    </w:p>
    <w:p w:rsidR="00FF5377" w:rsidRPr="007E078D" w:rsidRDefault="00FF5377" w:rsidP="00FF5377">
      <w:pPr>
        <w:rPr>
          <w:rFonts w:ascii="Times New Roman" w:hAnsi="Times New Roman" w:cs="Times New Roman"/>
          <w:sz w:val="28"/>
          <w:szCs w:val="28"/>
        </w:rPr>
      </w:pPr>
    </w:p>
    <w:p w:rsidR="00FF5377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24B0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324B0F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FF5377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324B0F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B0F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324B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4B0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324B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5377" w:rsidRPr="00324B0F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  <w:r w:rsidRPr="00324B0F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24B0F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324B0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B4B31">
        <w:rPr>
          <w:rFonts w:ascii="Times New Roman" w:hAnsi="Times New Roman" w:cs="Times New Roman"/>
          <w:sz w:val="28"/>
          <w:szCs w:val="28"/>
        </w:rPr>
        <w:tab/>
      </w:r>
      <w:r w:rsidR="003B4B31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4B31">
        <w:rPr>
          <w:rFonts w:ascii="Times New Roman" w:hAnsi="Times New Roman" w:cs="Times New Roman"/>
          <w:sz w:val="28"/>
          <w:szCs w:val="28"/>
        </w:rPr>
        <w:t>Ю.А. Дубровин</w:t>
      </w:r>
    </w:p>
    <w:p w:rsidR="00FF5377" w:rsidRPr="00324B0F" w:rsidRDefault="00FF5377" w:rsidP="00FF53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5377" w:rsidRPr="00324B0F" w:rsidRDefault="00FF5377" w:rsidP="00324B0F">
      <w:pPr>
        <w:rPr>
          <w:rFonts w:ascii="Times New Roman" w:hAnsi="Times New Roman" w:cs="Times New Roman"/>
          <w:sz w:val="28"/>
          <w:szCs w:val="28"/>
        </w:rPr>
      </w:pPr>
    </w:p>
    <w:sectPr w:rsidR="00FF5377" w:rsidRPr="00324B0F" w:rsidSect="00324B0F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54C" w:rsidRDefault="0094054C" w:rsidP="004838BD">
      <w:r>
        <w:separator/>
      </w:r>
    </w:p>
  </w:endnote>
  <w:endnote w:type="continuationSeparator" w:id="0">
    <w:p w:rsidR="0094054C" w:rsidRDefault="0094054C" w:rsidP="00483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54C" w:rsidRDefault="0094054C" w:rsidP="004838BD">
      <w:r>
        <w:separator/>
      </w:r>
    </w:p>
  </w:footnote>
  <w:footnote w:type="continuationSeparator" w:id="0">
    <w:p w:rsidR="0094054C" w:rsidRDefault="0094054C" w:rsidP="004838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552624"/>
    <w:multiLevelType w:val="multilevel"/>
    <w:tmpl w:val="F2C88B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6BC3"/>
    <w:rsid w:val="00001262"/>
    <w:rsid w:val="00043AAA"/>
    <w:rsid w:val="000478CE"/>
    <w:rsid w:val="00076F0F"/>
    <w:rsid w:val="00082F51"/>
    <w:rsid w:val="00097E4D"/>
    <w:rsid w:val="000B1425"/>
    <w:rsid w:val="00100F84"/>
    <w:rsid w:val="00146D4D"/>
    <w:rsid w:val="00172535"/>
    <w:rsid w:val="001779B6"/>
    <w:rsid w:val="001C6005"/>
    <w:rsid w:val="001D711D"/>
    <w:rsid w:val="001E42C4"/>
    <w:rsid w:val="00215ABB"/>
    <w:rsid w:val="00263635"/>
    <w:rsid w:val="0029118C"/>
    <w:rsid w:val="00295D0C"/>
    <w:rsid w:val="002B6932"/>
    <w:rsid w:val="002C272A"/>
    <w:rsid w:val="002D06FD"/>
    <w:rsid w:val="00300263"/>
    <w:rsid w:val="00324B0F"/>
    <w:rsid w:val="00332F54"/>
    <w:rsid w:val="00391757"/>
    <w:rsid w:val="003B05A5"/>
    <w:rsid w:val="003B4B31"/>
    <w:rsid w:val="00405A74"/>
    <w:rsid w:val="00406294"/>
    <w:rsid w:val="00477442"/>
    <w:rsid w:val="004838BD"/>
    <w:rsid w:val="004B4E16"/>
    <w:rsid w:val="004D5DE8"/>
    <w:rsid w:val="004E105C"/>
    <w:rsid w:val="004E7FCC"/>
    <w:rsid w:val="00510A1D"/>
    <w:rsid w:val="00542858"/>
    <w:rsid w:val="0057074D"/>
    <w:rsid w:val="00577D26"/>
    <w:rsid w:val="0058354D"/>
    <w:rsid w:val="005B3B5E"/>
    <w:rsid w:val="005C3AF0"/>
    <w:rsid w:val="005E4D4B"/>
    <w:rsid w:val="005E67DD"/>
    <w:rsid w:val="00614BD2"/>
    <w:rsid w:val="0061509A"/>
    <w:rsid w:val="00626507"/>
    <w:rsid w:val="00670D92"/>
    <w:rsid w:val="00733F64"/>
    <w:rsid w:val="0073679E"/>
    <w:rsid w:val="0074281D"/>
    <w:rsid w:val="00763588"/>
    <w:rsid w:val="0077352C"/>
    <w:rsid w:val="00787E5A"/>
    <w:rsid w:val="007E078D"/>
    <w:rsid w:val="00800F35"/>
    <w:rsid w:val="00814546"/>
    <w:rsid w:val="0086530C"/>
    <w:rsid w:val="00896ACB"/>
    <w:rsid w:val="008A2E55"/>
    <w:rsid w:val="008D63C7"/>
    <w:rsid w:val="008E0EEF"/>
    <w:rsid w:val="00926B6C"/>
    <w:rsid w:val="00930943"/>
    <w:rsid w:val="00930BD7"/>
    <w:rsid w:val="00931959"/>
    <w:rsid w:val="009346F9"/>
    <w:rsid w:val="00935873"/>
    <w:rsid w:val="0094054C"/>
    <w:rsid w:val="009554E6"/>
    <w:rsid w:val="00956B3E"/>
    <w:rsid w:val="00964164"/>
    <w:rsid w:val="00982261"/>
    <w:rsid w:val="00983C5F"/>
    <w:rsid w:val="009843FA"/>
    <w:rsid w:val="00997A89"/>
    <w:rsid w:val="00A06CB0"/>
    <w:rsid w:val="00A17AAB"/>
    <w:rsid w:val="00A22582"/>
    <w:rsid w:val="00A30B23"/>
    <w:rsid w:val="00A3379C"/>
    <w:rsid w:val="00A427CC"/>
    <w:rsid w:val="00A612A7"/>
    <w:rsid w:val="00A73D1C"/>
    <w:rsid w:val="00AB2BE8"/>
    <w:rsid w:val="00AC43CB"/>
    <w:rsid w:val="00AD16C7"/>
    <w:rsid w:val="00B034F7"/>
    <w:rsid w:val="00B13AE8"/>
    <w:rsid w:val="00B16F66"/>
    <w:rsid w:val="00B61CCF"/>
    <w:rsid w:val="00BB0889"/>
    <w:rsid w:val="00BE6838"/>
    <w:rsid w:val="00C00265"/>
    <w:rsid w:val="00C021E5"/>
    <w:rsid w:val="00C04427"/>
    <w:rsid w:val="00C35122"/>
    <w:rsid w:val="00C7304D"/>
    <w:rsid w:val="00C9365A"/>
    <w:rsid w:val="00CD6EB0"/>
    <w:rsid w:val="00CE5356"/>
    <w:rsid w:val="00CF0A17"/>
    <w:rsid w:val="00D07166"/>
    <w:rsid w:val="00D40ACE"/>
    <w:rsid w:val="00D522B2"/>
    <w:rsid w:val="00D605BE"/>
    <w:rsid w:val="00DA5D8D"/>
    <w:rsid w:val="00DF128E"/>
    <w:rsid w:val="00E00E75"/>
    <w:rsid w:val="00E03970"/>
    <w:rsid w:val="00E74950"/>
    <w:rsid w:val="00E76A87"/>
    <w:rsid w:val="00E84BE6"/>
    <w:rsid w:val="00E86680"/>
    <w:rsid w:val="00EA1692"/>
    <w:rsid w:val="00EE0157"/>
    <w:rsid w:val="00EE1C89"/>
    <w:rsid w:val="00EF1324"/>
    <w:rsid w:val="00F0067A"/>
    <w:rsid w:val="00F11557"/>
    <w:rsid w:val="00F1320E"/>
    <w:rsid w:val="00F25007"/>
    <w:rsid w:val="00F37144"/>
    <w:rsid w:val="00F373B0"/>
    <w:rsid w:val="00F44098"/>
    <w:rsid w:val="00F67005"/>
    <w:rsid w:val="00F82865"/>
    <w:rsid w:val="00FA6BC3"/>
    <w:rsid w:val="00FD56B0"/>
    <w:rsid w:val="00FE2550"/>
    <w:rsid w:val="00FE4D56"/>
    <w:rsid w:val="00FF5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8B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EA1692"/>
    <w:pPr>
      <w:keepNext/>
      <w:jc w:val="center"/>
      <w:outlineLvl w:val="0"/>
    </w:pPr>
    <w:rPr>
      <w:rFonts w:ascii="Times New Roman" w:hAnsi="Times New Roman" w:cs="Times New Roman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EA169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A1692"/>
    <w:pPr>
      <w:keepNext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qFormat/>
    <w:rsid w:val="00EA1692"/>
    <w:pPr>
      <w:keepNext/>
      <w:ind w:right="-82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EA1692"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EA1692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A1692"/>
    <w:rPr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A16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A1692"/>
    <w:rPr>
      <w:b/>
      <w:bCs/>
      <w:sz w:val="24"/>
      <w:lang w:eastAsia="ar-SA"/>
    </w:rPr>
  </w:style>
  <w:style w:type="character" w:customStyle="1" w:styleId="40">
    <w:name w:val="Заголовок 4 Знак"/>
    <w:basedOn w:val="a0"/>
    <w:link w:val="4"/>
    <w:rsid w:val="00EA1692"/>
    <w:rPr>
      <w:b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EA1692"/>
    <w:rPr>
      <w:sz w:val="24"/>
      <w:lang w:eastAsia="ar-SA"/>
    </w:rPr>
  </w:style>
  <w:style w:type="character" w:customStyle="1" w:styleId="60">
    <w:name w:val="Заголовок 6 Знак"/>
    <w:basedOn w:val="a0"/>
    <w:link w:val="6"/>
    <w:rsid w:val="00EA1692"/>
    <w:rPr>
      <w:b/>
      <w:bCs/>
      <w:sz w:val="28"/>
      <w:szCs w:val="24"/>
      <w:lang w:eastAsia="ar-SA"/>
    </w:rPr>
  </w:style>
  <w:style w:type="paragraph" w:styleId="a3">
    <w:name w:val="Title"/>
    <w:basedOn w:val="a"/>
    <w:next w:val="a"/>
    <w:link w:val="a4"/>
    <w:qFormat/>
    <w:rsid w:val="00EA169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A1692"/>
    <w:rPr>
      <w:b/>
      <w:sz w:val="28"/>
      <w:lang w:eastAsia="ar-SA"/>
    </w:rPr>
  </w:style>
  <w:style w:type="paragraph" w:styleId="a5">
    <w:name w:val="Subtitle"/>
    <w:basedOn w:val="a"/>
    <w:next w:val="a"/>
    <w:link w:val="a6"/>
    <w:qFormat/>
    <w:rsid w:val="00EA1692"/>
    <w:pPr>
      <w:jc w:val="center"/>
    </w:pPr>
    <w:rPr>
      <w:rFonts w:ascii="Times New Roman" w:hAnsi="Times New Roman" w:cs="Times New Roman"/>
      <w:b/>
      <w:bCs/>
      <w:caps/>
      <w:sz w:val="28"/>
      <w:szCs w:val="20"/>
      <w:lang w:eastAsia="ar-SA"/>
    </w:rPr>
  </w:style>
  <w:style w:type="character" w:customStyle="1" w:styleId="a6">
    <w:name w:val="Подзаголовок Знак"/>
    <w:link w:val="a5"/>
    <w:rsid w:val="00EA1692"/>
    <w:rPr>
      <w:rFonts w:eastAsia="Times New Roman" w:cs="Times New Roman"/>
      <w:b/>
      <w:bCs/>
      <w:caps/>
      <w:sz w:val="28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EA169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A1692"/>
    <w:rPr>
      <w:sz w:val="24"/>
      <w:szCs w:val="24"/>
      <w:lang w:eastAsia="ar-SA"/>
    </w:rPr>
  </w:style>
  <w:style w:type="character" w:customStyle="1" w:styleId="a9">
    <w:name w:val="Без интервала Знак"/>
    <w:link w:val="aa"/>
    <w:uiPriority w:val="1"/>
    <w:locked/>
    <w:rsid w:val="004838BD"/>
    <w:rPr>
      <w:sz w:val="28"/>
      <w:lang w:val="ru-RU" w:eastAsia="ru-RU" w:bidi="ar-SA"/>
    </w:rPr>
  </w:style>
  <w:style w:type="paragraph" w:styleId="aa">
    <w:name w:val="No Spacing"/>
    <w:link w:val="a9"/>
    <w:uiPriority w:val="1"/>
    <w:qFormat/>
    <w:rsid w:val="004838BD"/>
    <w:rPr>
      <w:sz w:val="28"/>
    </w:rPr>
  </w:style>
  <w:style w:type="character" w:styleId="ab">
    <w:name w:val="Hyperlink"/>
    <w:uiPriority w:val="99"/>
    <w:rsid w:val="004838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4838BD"/>
  </w:style>
  <w:style w:type="paragraph" w:customStyle="1" w:styleId="consplusnormal">
    <w:name w:val="consplusnormal"/>
    <w:basedOn w:val="a"/>
    <w:rsid w:val="004838B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c">
    <w:name w:val="Normal (Web)"/>
    <w:basedOn w:val="a"/>
    <w:uiPriority w:val="99"/>
    <w:unhideWhenUsed/>
    <w:rsid w:val="004838B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d">
    <w:name w:val="Цветовое выделение"/>
    <w:rsid w:val="004838BD"/>
    <w:rPr>
      <w:b/>
      <w:bCs/>
      <w:color w:val="26282F"/>
    </w:rPr>
  </w:style>
  <w:style w:type="paragraph" w:customStyle="1" w:styleId="ae">
    <w:name w:val="Таблицы (моноширинный)"/>
    <w:basedOn w:val="a"/>
    <w:next w:val="a"/>
    <w:rsid w:val="004838BD"/>
    <w:rPr>
      <w:rFonts w:ascii="Courier New" w:hAnsi="Courier New" w:cs="Courier New"/>
    </w:rPr>
  </w:style>
  <w:style w:type="character" w:customStyle="1" w:styleId="af">
    <w:name w:val="Гипертекстовая ссылка"/>
    <w:basedOn w:val="ad"/>
    <w:uiPriority w:val="99"/>
    <w:rsid w:val="004838BD"/>
    <w:rPr>
      <w:color w:val="106BBE"/>
    </w:rPr>
  </w:style>
  <w:style w:type="character" w:customStyle="1" w:styleId="af0">
    <w:name w:val="Продолжение ссылки"/>
    <w:basedOn w:val="af"/>
    <w:rsid w:val="004838BD"/>
  </w:style>
  <w:style w:type="paragraph" w:customStyle="1" w:styleId="ConsPlusNormal0">
    <w:name w:val="ConsPlusNormal"/>
    <w:rsid w:val="004838B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1">
    <w:name w:val="header"/>
    <w:basedOn w:val="a"/>
    <w:link w:val="af2"/>
    <w:uiPriority w:val="99"/>
    <w:semiHidden/>
    <w:unhideWhenUsed/>
    <w:rsid w:val="004838B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838BD"/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semiHidden/>
    <w:unhideWhenUsed/>
    <w:rsid w:val="004838B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4838BD"/>
    <w:rPr>
      <w:rFonts w:ascii="Arial" w:hAnsi="Arial" w:cs="Arial"/>
      <w:sz w:val="24"/>
      <w:szCs w:val="24"/>
    </w:rPr>
  </w:style>
  <w:style w:type="paragraph" w:styleId="af5">
    <w:name w:val="Balloon Text"/>
    <w:basedOn w:val="a"/>
    <w:link w:val="af6"/>
    <w:uiPriority w:val="99"/>
    <w:semiHidden/>
    <w:unhideWhenUsed/>
    <w:rsid w:val="00324B0F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24B0F"/>
    <w:rPr>
      <w:rFonts w:ascii="Tahoma" w:hAnsi="Tahoma" w:cs="Tahoma"/>
      <w:sz w:val="16"/>
      <w:szCs w:val="16"/>
    </w:rPr>
  </w:style>
  <w:style w:type="paragraph" w:customStyle="1" w:styleId="af7">
    <w:name w:val="Заголовок статьи"/>
    <w:basedOn w:val="a"/>
    <w:next w:val="a"/>
    <w:uiPriority w:val="99"/>
    <w:rsid w:val="00930943"/>
    <w:pPr>
      <w:widowControl/>
      <w:ind w:left="1612" w:hanging="892"/>
      <w:jc w:val="both"/>
    </w:pPr>
  </w:style>
  <w:style w:type="paragraph" w:styleId="af8">
    <w:name w:val="List Paragraph"/>
    <w:basedOn w:val="a"/>
    <w:uiPriority w:val="34"/>
    <w:qFormat/>
    <w:rsid w:val="007E078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5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6BBD-BF46-4681-8CD3-0151CCFC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cp:lastPrinted>2019-07-08T12:17:00Z</cp:lastPrinted>
  <dcterms:created xsi:type="dcterms:W3CDTF">2019-07-08T12:19:00Z</dcterms:created>
  <dcterms:modified xsi:type="dcterms:W3CDTF">2019-07-08T12:19:00Z</dcterms:modified>
</cp:coreProperties>
</file>